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Ms Samiul Garments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SAMIUL ISLAM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WHOLE SALE GARMENTS ITEMS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6.5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19.94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3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6.65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3.3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1.14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Ms Samiul Garments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PRIME BANK LTD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Loan against goods and receivables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18/11/2024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Ms Samiul Garments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SAMIUL ISLAM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ARZUE MONDOL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BAROPUR DOKHIN PARA, WORD NO: 17, BOGURA SADAR, BOGURA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Ms Samiul Garments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SHOP NO: 146, ADORSHO KOCKERS MARKET, BOGURA SADAR, BOGURA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Shop No: 146, Adorsho Hockers Marte, Bogura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01/01/2018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WHOLE SALE GARMENTS ITEMS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M/S. PARJOAR GARMENTS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 M FASHION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MD. JOSHIM UDDIN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MD. RAFIQUL ISLAM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MD. HANNAN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Shop No: 146, Adorsho Hockers Marte, Bogura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3.3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4.1                     4.7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 PLC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0.4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Micro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SAMIUL ISLAM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4.7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Ms Samiul Garments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30/11/2023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264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MD. SAMIUL ISLAM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BAROPUR DOKHIN PARA, WORD NO: 17, BOGURA SADAR, BOGURA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1716606819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3754039042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901.00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1001.00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2686027.4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Bogura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